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351934" w:rsidRDefault="00351934" w:rsidP="00351934">
      <w:pPr>
        <w:jc w:val="right"/>
        <w:rPr>
          <w:rFonts w:ascii="Tahoma" w:hAnsi="Tahoma" w:cs="Tahoma"/>
          <w:i/>
          <w:sz w:val="24"/>
          <w:szCs w:val="24"/>
        </w:rPr>
      </w:pPr>
      <w:r w:rsidRPr="00351934">
        <w:rPr>
          <w:rFonts w:ascii="Tahoma" w:hAnsi="Tahoma" w:cs="Tahoma"/>
          <w:i/>
          <w:sz w:val="24"/>
          <w:szCs w:val="24"/>
        </w:rPr>
        <w:t>Приложение №1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C9340A">
        <w:rPr>
          <w:rFonts w:ascii="Tahoma" w:hAnsi="Tahoma" w:cs="Tahoma"/>
          <w:b/>
          <w:caps/>
          <w:sz w:val="24"/>
          <w:szCs w:val="24"/>
        </w:rPr>
        <w:t>108</w:t>
      </w:r>
    </w:p>
    <w:p w:rsidR="002D5660" w:rsidRPr="002A1E2B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proofErr w:type="gramStart"/>
      <w:r w:rsidR="00C9340A">
        <w:rPr>
          <w:rFonts w:ascii="Tahoma" w:hAnsi="Tahoma" w:cs="Tahoma"/>
        </w:rPr>
        <w:t>резино-технических</w:t>
      </w:r>
      <w:proofErr w:type="gramEnd"/>
      <w:r w:rsidR="00C9340A">
        <w:rPr>
          <w:rFonts w:ascii="Tahoma" w:hAnsi="Tahoma" w:cs="Tahoma"/>
        </w:rPr>
        <w:t xml:space="preserve"> изделий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>в 2017г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proofErr w:type="gramStart"/>
            <w:r w:rsidR="004B60C7">
              <w:rPr>
                <w:rFonts w:ascii="Tahoma" w:eastAsia="Times New Roman" w:hAnsi="Tahoma" w:cs="Tahoma"/>
                <w:bCs/>
              </w:rPr>
              <w:t>2</w:t>
            </w:r>
            <w:proofErr w:type="gramEnd"/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proofErr w:type="gramStart"/>
            <w:r w:rsidR="00211F8A">
              <w:rPr>
                <w:rFonts w:ascii="Tahoma" w:eastAsia="Times New Roman" w:hAnsi="Tahoma" w:cs="Tahoma"/>
                <w:bCs/>
              </w:rPr>
              <w:t>2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</w:t>
            </w:r>
            <w:proofErr w:type="gramStart"/>
            <w:r w:rsidRPr="002A1E2B">
              <w:rPr>
                <w:rFonts w:ascii="Tahoma" w:eastAsia="Times New Roman" w:hAnsi="Tahoma" w:cs="Tahoma"/>
                <w:bCs/>
                <w:i/>
              </w:rPr>
              <w:t>й(</w:t>
            </w:r>
            <w:proofErr w:type="gramEnd"/>
            <w:r w:rsidRPr="002A1E2B">
              <w:rPr>
                <w:rFonts w:ascii="Tahoma" w:eastAsia="Times New Roman" w:hAnsi="Tahoma" w:cs="Tahoma"/>
                <w:bCs/>
                <w:i/>
              </w:rPr>
              <w:t>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393FDA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C9340A">
              <w:rPr>
                <w:rFonts w:ascii="Tahoma" w:eastAsia="Times New Roman" w:hAnsi="Tahoma" w:cs="Tahoma"/>
                <w:bCs/>
              </w:rPr>
              <w:t>2</w:t>
            </w:r>
            <w:r w:rsidR="00393FDA">
              <w:rPr>
                <w:rFonts w:ascii="Tahoma" w:eastAsia="Times New Roman" w:hAnsi="Tahoma" w:cs="Tahoma"/>
                <w:bCs/>
              </w:rPr>
              <w:t>.</w:t>
            </w:r>
            <w:r w:rsidR="00C9340A">
              <w:rPr>
                <w:rFonts w:ascii="Tahoma" w:eastAsia="Times New Roman" w:hAnsi="Tahoma" w:cs="Tahoma"/>
                <w:bCs/>
              </w:rPr>
              <w:t>19</w:t>
            </w:r>
          </w:p>
          <w:p w:rsidR="00E271F2" w:rsidRPr="00AB1482" w:rsidRDefault="00C9340A" w:rsidP="0089469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22</w:t>
            </w:r>
            <w:r w:rsidR="00E520DB">
              <w:rPr>
                <w:rFonts w:ascii="Tahoma" w:eastAsia="Times New Roman" w:hAnsi="Tahoma" w:cs="Tahoma"/>
                <w:bCs/>
              </w:rPr>
              <w:t>.</w:t>
            </w:r>
            <w:r>
              <w:rPr>
                <w:rFonts w:ascii="Tahoma" w:eastAsia="Times New Roman" w:hAnsi="Tahoma" w:cs="Tahoma"/>
                <w:bCs/>
              </w:rPr>
              <w:t>19</w:t>
            </w:r>
            <w:r w:rsidR="00393FDA">
              <w:rPr>
                <w:rFonts w:ascii="Tahoma" w:eastAsia="Times New Roman" w:hAnsi="Tahoma" w:cs="Tahoma"/>
                <w:bCs/>
              </w:rPr>
              <w:t>.</w:t>
            </w:r>
            <w:r>
              <w:rPr>
                <w:rFonts w:ascii="Tahoma" w:eastAsia="Times New Roman" w:hAnsi="Tahoma" w:cs="Tahoma"/>
                <w:bCs/>
              </w:rPr>
              <w:t>20</w:t>
            </w:r>
            <w:r w:rsidR="00E520DB">
              <w:rPr>
                <w:rFonts w:ascii="Tahoma" w:eastAsia="Times New Roman" w:hAnsi="Tahoma" w:cs="Tahoma"/>
                <w:bCs/>
              </w:rPr>
              <w:t>.1</w:t>
            </w:r>
            <w:r>
              <w:rPr>
                <w:rFonts w:ascii="Tahoma" w:eastAsia="Times New Roman" w:hAnsi="Tahoma" w:cs="Tahoma"/>
                <w:bCs/>
              </w:rPr>
              <w:t>12</w:t>
            </w:r>
          </w:p>
        </w:tc>
        <w:tc>
          <w:tcPr>
            <w:tcW w:w="1843" w:type="dxa"/>
          </w:tcPr>
          <w:p w:rsidR="000C4532" w:rsidRPr="00BF569E" w:rsidRDefault="000F6F4D" w:rsidP="00C9340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proofErr w:type="gramStart"/>
            <w:r w:rsidR="00C9340A">
              <w:rPr>
                <w:rFonts w:ascii="Tahoma" w:hAnsi="Tahoma" w:cs="Tahoma"/>
              </w:rPr>
              <w:t>резино-технических</w:t>
            </w:r>
            <w:proofErr w:type="gramEnd"/>
            <w:r w:rsidR="00C9340A">
              <w:rPr>
                <w:rFonts w:ascii="Tahoma" w:hAnsi="Tahoma" w:cs="Tahoma"/>
              </w:rPr>
              <w:t xml:space="preserve"> изделий</w:t>
            </w:r>
          </w:p>
        </w:tc>
        <w:tc>
          <w:tcPr>
            <w:tcW w:w="2693" w:type="dxa"/>
          </w:tcPr>
          <w:p w:rsidR="000C4532" w:rsidRPr="002A1E2B" w:rsidRDefault="0089469B" w:rsidP="00C9340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  <w:r w:rsidR="00C9340A">
              <w:rPr>
                <w:rFonts w:ascii="Tahoma" w:hAnsi="Tahoma" w:cs="Tahoma"/>
              </w:rPr>
              <w:t>8 831</w:t>
            </w:r>
            <w:r w:rsidR="000C510D">
              <w:rPr>
                <w:rFonts w:ascii="Tahoma" w:hAnsi="Tahoma" w:cs="Tahoma"/>
              </w:rPr>
              <w:t>,00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proofErr w:type="gramStart"/>
            <w:r w:rsidR="00C9340A">
              <w:rPr>
                <w:rFonts w:ascii="Tahoma" w:hAnsi="Tahoma" w:cs="Tahoma"/>
              </w:rPr>
              <w:t>резино-технических</w:t>
            </w:r>
            <w:proofErr w:type="gramEnd"/>
            <w:r w:rsidR="00C9340A">
              <w:rPr>
                <w:rFonts w:ascii="Tahoma" w:hAnsi="Tahoma" w:cs="Tahoma"/>
              </w:rPr>
              <w:t xml:space="preserve"> изделий</w:t>
            </w:r>
            <w:r w:rsidR="00C9340A">
              <w:rPr>
                <w:rFonts w:ascii="Tahoma" w:eastAsia="Times New Roman" w:hAnsi="Tahoma" w:cs="Tahoma"/>
                <w:bCs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351934" w:rsidP="000421B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9B7966">
              <w:rPr>
                <w:rFonts w:ascii="Tahoma" w:hAnsi="Tahoma" w:cs="Tahoma"/>
                <w:sz w:val="24"/>
                <w:szCs w:val="24"/>
              </w:rPr>
              <w:t>феврале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2A1E2B">
              <w:rPr>
                <w:rFonts w:ascii="Tahoma" w:hAnsi="Tahoma" w:cs="Tahoma"/>
                <w:sz w:val="24"/>
                <w:szCs w:val="24"/>
              </w:rPr>
              <w:t>7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21B9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3FDA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97D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469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9340A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520DB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523C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F6000-0415-4094-A4A9-897F194E8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160</cp:revision>
  <cp:lastPrinted>2017-10-26T04:18:00Z</cp:lastPrinted>
  <dcterms:created xsi:type="dcterms:W3CDTF">2015-12-14T03:17:00Z</dcterms:created>
  <dcterms:modified xsi:type="dcterms:W3CDTF">2017-11-22T08:40:00Z</dcterms:modified>
</cp:coreProperties>
</file>